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E7" w:rsidRPr="00347531" w:rsidRDefault="00D103B4" w:rsidP="008F7FE6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347531">
        <w:rPr>
          <w:rFonts w:ascii="Calibri Light" w:hAnsi="Calibri Light" w:cs="Calibri Light"/>
          <w:b/>
          <w:sz w:val="28"/>
          <w:szCs w:val="28"/>
        </w:rPr>
        <w:t>UMOWA</w:t>
      </w:r>
      <w:r w:rsidR="00721586" w:rsidRPr="00347531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</w:t>
      </w:r>
    </w:p>
    <w:p w:rsidR="0078221E" w:rsidRPr="00347531" w:rsidRDefault="00802AC2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n</w:t>
      </w:r>
      <w:r w:rsidR="0078221E" w:rsidRPr="00347531">
        <w:rPr>
          <w:rFonts w:ascii="Calibri Light" w:hAnsi="Calibri Light" w:cs="Calibri Light"/>
          <w:b/>
          <w:sz w:val="24"/>
          <w:szCs w:val="24"/>
        </w:rPr>
        <w:t>a świadczenie usłu</w:t>
      </w:r>
      <w:r w:rsidR="003F580E" w:rsidRPr="00347531">
        <w:rPr>
          <w:rFonts w:ascii="Calibri Light" w:hAnsi="Calibri Light" w:cs="Calibri Light"/>
          <w:b/>
          <w:sz w:val="24"/>
          <w:szCs w:val="24"/>
        </w:rPr>
        <w:t>g pogrzebowych w zakresie sprawi</w:t>
      </w:r>
      <w:r w:rsidR="0078221E" w:rsidRPr="00347531">
        <w:rPr>
          <w:rFonts w:ascii="Calibri Light" w:hAnsi="Calibri Light" w:cs="Calibri Light"/>
          <w:b/>
          <w:sz w:val="24"/>
          <w:szCs w:val="24"/>
        </w:rPr>
        <w:t>ania pogrzebu zmarłym , których pochowanie zleca Dom Pomocy Społecznej w Jedlance.</w:t>
      </w:r>
    </w:p>
    <w:p w:rsidR="0078221E" w:rsidRPr="00347531" w:rsidRDefault="00F214DE" w:rsidP="008F7FE6">
      <w:pPr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zawarta w dniu</w:t>
      </w:r>
      <w:r w:rsidR="00405EF5"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C7D29" w:rsidRPr="00347531">
        <w:rPr>
          <w:rFonts w:ascii="Calibri Light" w:hAnsi="Calibri Light" w:cs="Calibri Light"/>
          <w:b/>
          <w:sz w:val="24"/>
          <w:szCs w:val="24"/>
        </w:rPr>
        <w:t>……………</w:t>
      </w:r>
      <w:r w:rsidR="00413380">
        <w:rPr>
          <w:rFonts w:ascii="Calibri Light" w:hAnsi="Calibri Light" w:cs="Calibri Light"/>
          <w:b/>
          <w:sz w:val="24"/>
          <w:szCs w:val="24"/>
        </w:rPr>
        <w:t>…………</w:t>
      </w:r>
      <w:r w:rsidR="006623BE" w:rsidRPr="00347531">
        <w:rPr>
          <w:rFonts w:ascii="Calibri Light" w:hAnsi="Calibri Light" w:cs="Calibri Light"/>
          <w:b/>
          <w:sz w:val="24"/>
          <w:szCs w:val="24"/>
        </w:rPr>
        <w:t>r.</w:t>
      </w:r>
      <w:r w:rsidR="003F580E" w:rsidRPr="00347531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8221E" w:rsidRPr="00347531">
        <w:rPr>
          <w:rFonts w:ascii="Calibri Light" w:hAnsi="Calibri Light" w:cs="Calibri Light"/>
          <w:sz w:val="24"/>
          <w:szCs w:val="24"/>
        </w:rPr>
        <w:t>pomiędzy:</w:t>
      </w:r>
    </w:p>
    <w:p w:rsidR="00BA7AA7" w:rsidRPr="00347531" w:rsidRDefault="00C71299" w:rsidP="008F7FE6">
      <w:pPr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Powiatem Radomsk</w:t>
      </w:r>
      <w:r w:rsidR="00314150" w:rsidRPr="00347531">
        <w:rPr>
          <w:rFonts w:ascii="Calibri Light" w:hAnsi="Calibri Light" w:cs="Calibri Light"/>
          <w:sz w:val="24"/>
          <w:szCs w:val="24"/>
        </w:rPr>
        <w:t>im ul. Tadeusza Mazowieckiego</w:t>
      </w:r>
      <w:r w:rsidRPr="00347531">
        <w:rPr>
          <w:rFonts w:ascii="Calibri Light" w:hAnsi="Calibri Light" w:cs="Calibri Light"/>
          <w:sz w:val="24"/>
          <w:szCs w:val="24"/>
        </w:rPr>
        <w:t xml:space="preserve"> 7 , 26-600 Radom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                                    </w:t>
      </w:r>
      <w:r w:rsidR="00347531" w:rsidRPr="00347531">
        <w:rPr>
          <w:rFonts w:ascii="Calibri Light" w:hAnsi="Calibri Light" w:cs="Calibri Light"/>
          <w:sz w:val="24"/>
          <w:szCs w:val="24"/>
        </w:rPr>
        <w:t xml:space="preserve">                   </w:t>
      </w:r>
      <w:r w:rsidR="00D930BA" w:rsidRPr="00347531">
        <w:rPr>
          <w:rFonts w:ascii="Calibri Light" w:hAnsi="Calibri Light" w:cs="Calibri Light"/>
          <w:sz w:val="24"/>
          <w:szCs w:val="24"/>
        </w:rPr>
        <w:t>NIP:</w:t>
      </w:r>
      <w:r w:rsidRPr="00347531">
        <w:rPr>
          <w:rFonts w:ascii="Calibri Light" w:hAnsi="Calibri Light" w:cs="Calibri Light"/>
          <w:sz w:val="24"/>
          <w:szCs w:val="24"/>
        </w:rPr>
        <w:t xml:space="preserve"> 9482604208</w:t>
      </w:r>
      <w:r w:rsidR="00347531">
        <w:rPr>
          <w:rFonts w:ascii="Calibri Light" w:hAnsi="Calibri Light" w:cs="Calibri Light"/>
          <w:sz w:val="24"/>
          <w:szCs w:val="24"/>
        </w:rPr>
        <w:t xml:space="preserve">, </w:t>
      </w:r>
      <w:r w:rsidRPr="00347531">
        <w:rPr>
          <w:rFonts w:ascii="Calibri Light" w:hAnsi="Calibri Light" w:cs="Calibri Light"/>
          <w:sz w:val="24"/>
          <w:szCs w:val="24"/>
        </w:rPr>
        <w:t>REGON:  670223110</w:t>
      </w:r>
      <w:r w:rsid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 xml:space="preserve">w imieniu którego działa Dom Pomocy Społecznej </w:t>
      </w:r>
      <w:r w:rsidR="00347531">
        <w:rPr>
          <w:rFonts w:ascii="Calibri Light" w:hAnsi="Calibri Light" w:cs="Calibri Light"/>
          <w:sz w:val="24"/>
          <w:szCs w:val="24"/>
        </w:rPr>
        <w:t xml:space="preserve">                </w:t>
      </w:r>
      <w:r w:rsidR="00F06DFC">
        <w:rPr>
          <w:rFonts w:ascii="Calibri Light" w:hAnsi="Calibri Light" w:cs="Calibri Light"/>
          <w:sz w:val="24"/>
          <w:szCs w:val="24"/>
        </w:rPr>
        <w:t>w Jedlance , Jedlanka  ul. Kasztanowa 29</w:t>
      </w:r>
      <w:r w:rsidRPr="00347531">
        <w:rPr>
          <w:rFonts w:ascii="Calibri Light" w:hAnsi="Calibri Light" w:cs="Calibri Light"/>
          <w:sz w:val="24"/>
          <w:szCs w:val="24"/>
        </w:rPr>
        <w:t>, 26-660</w:t>
      </w:r>
      <w:r w:rsidR="00D930BA" w:rsidRPr="00347531">
        <w:rPr>
          <w:rFonts w:ascii="Calibri Light" w:hAnsi="Calibri Light" w:cs="Calibri Light"/>
          <w:sz w:val="24"/>
          <w:szCs w:val="24"/>
        </w:rPr>
        <w:t xml:space="preserve"> Jedlińsk </w:t>
      </w:r>
      <w:r w:rsidR="00F06DF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</w:t>
      </w:r>
      <w:r w:rsidR="00D930BA" w:rsidRPr="00347531">
        <w:rPr>
          <w:rFonts w:ascii="Calibri Light" w:hAnsi="Calibri Light" w:cs="Calibri Light"/>
          <w:sz w:val="24"/>
          <w:szCs w:val="24"/>
        </w:rPr>
        <w:t>reprezentowany przez :</w:t>
      </w:r>
      <w:r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7E3916" w:rsidRPr="00347531">
        <w:rPr>
          <w:rFonts w:ascii="Calibri Light" w:hAnsi="Calibri Light" w:cs="Calibri Light"/>
          <w:sz w:val="24"/>
          <w:szCs w:val="24"/>
        </w:rPr>
        <w:t xml:space="preserve"> Mariolę   Berus </w:t>
      </w:r>
      <w:r w:rsidRPr="00347531">
        <w:rPr>
          <w:rFonts w:ascii="Calibri Light" w:hAnsi="Calibri Light" w:cs="Calibri Light"/>
          <w:sz w:val="24"/>
          <w:szCs w:val="24"/>
        </w:rPr>
        <w:t xml:space="preserve">  - </w:t>
      </w:r>
      <w:r w:rsidR="007E3916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dyrektora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                                                     </w:t>
      </w:r>
      <w:r w:rsidR="00347531" w:rsidRPr="00347531">
        <w:rPr>
          <w:rFonts w:ascii="Calibri Light" w:hAnsi="Calibri Light" w:cs="Calibri Light"/>
          <w:sz w:val="24"/>
          <w:szCs w:val="24"/>
        </w:rPr>
        <w:t xml:space="preserve">              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  </w:t>
      </w:r>
      <w:r w:rsidR="007E3916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z</w:t>
      </w:r>
      <w:r w:rsidR="0078221E" w:rsidRPr="00347531">
        <w:rPr>
          <w:rFonts w:ascii="Calibri Light" w:hAnsi="Calibri Light" w:cs="Calibri Light"/>
          <w:sz w:val="24"/>
          <w:szCs w:val="24"/>
        </w:rPr>
        <w:t>wany</w:t>
      </w:r>
      <w:r w:rsidR="00D930BA" w:rsidRPr="00347531">
        <w:rPr>
          <w:rFonts w:ascii="Calibri Light" w:hAnsi="Calibri Light" w:cs="Calibri Light"/>
          <w:sz w:val="24"/>
          <w:szCs w:val="24"/>
        </w:rPr>
        <w:t>m</w:t>
      </w:r>
      <w:r w:rsidR="0078221E" w:rsidRPr="00347531">
        <w:rPr>
          <w:rFonts w:ascii="Calibri Light" w:hAnsi="Calibri Light" w:cs="Calibri Light"/>
          <w:sz w:val="24"/>
          <w:szCs w:val="24"/>
        </w:rPr>
        <w:t xml:space="preserve"> dalej  </w:t>
      </w:r>
      <w:r w:rsidR="00F73049" w:rsidRPr="00347531">
        <w:rPr>
          <w:rFonts w:ascii="Calibri Light" w:hAnsi="Calibri Light" w:cs="Calibri Light"/>
          <w:sz w:val="24"/>
          <w:szCs w:val="24"/>
        </w:rPr>
        <w:t>Zamawiający</w:t>
      </w:r>
      <w:r w:rsidR="00D930BA" w:rsidRPr="00347531">
        <w:rPr>
          <w:rFonts w:ascii="Calibri Light" w:hAnsi="Calibri Light" w:cs="Calibri Light"/>
          <w:sz w:val="24"/>
          <w:szCs w:val="24"/>
        </w:rPr>
        <w:t>m</w:t>
      </w:r>
    </w:p>
    <w:p w:rsidR="00E16759" w:rsidRPr="00347531" w:rsidRDefault="00F73049" w:rsidP="008F7FE6">
      <w:pPr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a</w:t>
      </w:r>
    </w:p>
    <w:p w:rsidR="00C10F57" w:rsidRPr="00347531" w:rsidRDefault="00C10F57" w:rsidP="008F7FE6">
      <w:pPr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firmą  </w:t>
      </w:r>
      <w:r w:rsidR="006C7D29" w:rsidRPr="00347531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</w:t>
      </w:r>
      <w:r w:rsidR="00B16191"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50802" w:rsidRPr="00347531">
        <w:rPr>
          <w:rFonts w:ascii="Calibri Light" w:hAnsi="Calibri Light" w:cs="Calibri Light"/>
          <w:b/>
          <w:sz w:val="24"/>
          <w:szCs w:val="24"/>
        </w:rPr>
        <w:t xml:space="preserve">NIP: </w:t>
      </w:r>
      <w:r w:rsidR="006C7D29" w:rsidRPr="00347531">
        <w:rPr>
          <w:rFonts w:ascii="Calibri Light" w:hAnsi="Calibri Light" w:cs="Calibri Light"/>
          <w:b/>
          <w:sz w:val="24"/>
          <w:szCs w:val="24"/>
        </w:rPr>
        <w:t>…………………………………….</w:t>
      </w:r>
      <w:r w:rsidR="00F214DE" w:rsidRPr="00347531">
        <w:rPr>
          <w:rFonts w:ascii="Calibri Light" w:hAnsi="Calibri Light" w:cs="Calibri Light"/>
          <w:b/>
          <w:sz w:val="24"/>
          <w:szCs w:val="24"/>
        </w:rPr>
        <w:t xml:space="preserve">REGON: </w:t>
      </w:r>
      <w:r w:rsidR="006C7D29" w:rsidRPr="00347531">
        <w:rPr>
          <w:rFonts w:ascii="Calibri Light" w:hAnsi="Calibri Light" w:cs="Calibri Light"/>
          <w:b/>
          <w:sz w:val="24"/>
          <w:szCs w:val="24"/>
        </w:rPr>
        <w:t>…………………………………</w:t>
      </w:r>
    </w:p>
    <w:p w:rsidR="00C10F57" w:rsidRPr="00347531" w:rsidRDefault="00C10F57" w:rsidP="008F7FE6">
      <w:pPr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Re</w:t>
      </w:r>
      <w:r w:rsidR="00050802" w:rsidRPr="00347531">
        <w:rPr>
          <w:rFonts w:ascii="Calibri Light" w:hAnsi="Calibri Light" w:cs="Calibri Light"/>
          <w:sz w:val="24"/>
          <w:szCs w:val="24"/>
        </w:rPr>
        <w:t xml:space="preserve">prezentowanym przez  </w:t>
      </w:r>
      <w:r w:rsidR="006C7D29" w:rsidRPr="00347531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………………………………………………………………………….</w:t>
      </w:r>
    </w:p>
    <w:p w:rsidR="00AB79E2" w:rsidRPr="00347531" w:rsidRDefault="00665A57" w:rsidP="008F7FE6">
      <w:pPr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</w:t>
      </w:r>
      <w:r w:rsidR="00F73049" w:rsidRPr="00347531">
        <w:rPr>
          <w:rFonts w:ascii="Calibri Light" w:hAnsi="Calibri Light" w:cs="Calibri Light"/>
          <w:sz w:val="24"/>
          <w:szCs w:val="24"/>
        </w:rPr>
        <w:t>wany</w:t>
      </w:r>
      <w:r w:rsidR="00D930BA" w:rsidRPr="00347531">
        <w:rPr>
          <w:rFonts w:ascii="Calibri Light" w:hAnsi="Calibri Light" w:cs="Calibri Light"/>
          <w:sz w:val="24"/>
          <w:szCs w:val="24"/>
        </w:rPr>
        <w:t>m</w:t>
      </w:r>
      <w:r w:rsidR="00F73049" w:rsidRPr="00347531">
        <w:rPr>
          <w:rFonts w:ascii="Calibri Light" w:hAnsi="Calibri Light" w:cs="Calibri Light"/>
          <w:sz w:val="24"/>
          <w:szCs w:val="24"/>
        </w:rPr>
        <w:t xml:space="preserve"> dalej  </w:t>
      </w:r>
      <w:r w:rsidR="00F73049" w:rsidRPr="00347531">
        <w:rPr>
          <w:rFonts w:ascii="Calibri Light" w:hAnsi="Calibri Light" w:cs="Calibri Light"/>
          <w:b/>
          <w:sz w:val="24"/>
          <w:szCs w:val="24"/>
        </w:rPr>
        <w:t>Wykonawcą.</w:t>
      </w:r>
    </w:p>
    <w:p w:rsidR="00F62BE0" w:rsidRPr="00347531" w:rsidRDefault="00D930BA" w:rsidP="008F7FE6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 xml:space="preserve">               </w:t>
      </w:r>
      <w:r w:rsidRPr="00347531">
        <w:rPr>
          <w:rFonts w:ascii="Calibri Light" w:hAnsi="Calibri Light" w:cs="Calibri Light"/>
          <w:sz w:val="24"/>
          <w:szCs w:val="24"/>
        </w:rPr>
        <w:t xml:space="preserve">Niniejsza umowa zostaje zawarta z Wykonawcą wyłonionym w wyniku postępowania </w:t>
      </w:r>
      <w:r w:rsidR="003F2B5A" w:rsidRPr="00347531">
        <w:rPr>
          <w:rFonts w:ascii="Calibri Light" w:hAnsi="Calibri Light" w:cs="Calibri Light"/>
          <w:sz w:val="24"/>
          <w:szCs w:val="24"/>
        </w:rPr>
        <w:t xml:space="preserve">                 </w:t>
      </w:r>
      <w:r w:rsidRPr="00347531">
        <w:rPr>
          <w:rFonts w:ascii="Calibri Light" w:hAnsi="Calibri Light" w:cs="Calibri Light"/>
          <w:sz w:val="24"/>
          <w:szCs w:val="24"/>
        </w:rPr>
        <w:t xml:space="preserve">o udzielenie zamówienia publicznego </w:t>
      </w:r>
      <w:r w:rsidR="004B1683" w:rsidRPr="00347531">
        <w:rPr>
          <w:rFonts w:ascii="Calibri Light" w:hAnsi="Calibri Light" w:cs="Calibri Light"/>
          <w:sz w:val="24"/>
          <w:szCs w:val="24"/>
        </w:rPr>
        <w:t>pn.</w:t>
      </w:r>
      <w:r w:rsidR="00C07296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Świadczenie usług pogrzebowych</w:t>
      </w:r>
      <w:r w:rsidR="004B1683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3F580E" w:rsidRPr="00347531">
        <w:rPr>
          <w:rFonts w:ascii="Calibri Light" w:hAnsi="Calibri Light" w:cs="Calibri Light"/>
          <w:sz w:val="24"/>
          <w:szCs w:val="24"/>
        </w:rPr>
        <w:t>w zakresie sprawi</w:t>
      </w:r>
      <w:r w:rsidRPr="00347531">
        <w:rPr>
          <w:rFonts w:ascii="Calibri Light" w:hAnsi="Calibri Light" w:cs="Calibri Light"/>
          <w:sz w:val="24"/>
          <w:szCs w:val="24"/>
        </w:rPr>
        <w:t>ania pogrzebu zmarłym, których pochowanie zleca Dom Pomocy Społecznej w Jedlance.</w:t>
      </w:r>
      <w:r w:rsidR="00F66D0C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C07296" w:rsidRPr="00347531">
        <w:rPr>
          <w:rFonts w:ascii="Calibri Light" w:hAnsi="Calibri Light" w:cs="Calibri Light"/>
          <w:sz w:val="24"/>
          <w:szCs w:val="24"/>
        </w:rPr>
        <w:t xml:space="preserve">                                          w postępowaniu o udzielenie zamówienie publicznego, o wartości szacunkowej nieprzekraczającej kwoty 130 000 zł, do którego nie stosuje się przepisów ustawy z dnia 11 września 2019                            Prawo zamówień publicznych (tekst jedn. Dz.U.202</w:t>
      </w:r>
      <w:r w:rsidR="007710F8">
        <w:rPr>
          <w:rFonts w:ascii="Calibri Light" w:hAnsi="Calibri Light" w:cs="Calibri Light"/>
          <w:sz w:val="24"/>
          <w:szCs w:val="24"/>
        </w:rPr>
        <w:t>3</w:t>
      </w:r>
      <w:r w:rsidR="00C07296" w:rsidRPr="00347531">
        <w:rPr>
          <w:rFonts w:ascii="Calibri Light" w:hAnsi="Calibri Light" w:cs="Calibri Light"/>
          <w:sz w:val="24"/>
          <w:szCs w:val="24"/>
        </w:rPr>
        <w:t>r. poz. 1</w:t>
      </w:r>
      <w:r w:rsidR="007710F8">
        <w:rPr>
          <w:rFonts w:ascii="Calibri Light" w:hAnsi="Calibri Light" w:cs="Calibri Light"/>
          <w:sz w:val="24"/>
          <w:szCs w:val="24"/>
        </w:rPr>
        <w:t>605</w:t>
      </w:r>
      <w:r w:rsidR="00C07296" w:rsidRPr="00347531">
        <w:rPr>
          <w:rFonts w:ascii="Calibri Light" w:hAnsi="Calibri Light" w:cs="Calibri Light"/>
          <w:sz w:val="24"/>
          <w:szCs w:val="24"/>
        </w:rPr>
        <w:t xml:space="preserve"> z późn. zm.) </w:t>
      </w:r>
    </w:p>
    <w:p w:rsidR="00AB79E2" w:rsidRPr="00347531" w:rsidRDefault="00AB79E2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 1</w:t>
      </w:r>
    </w:p>
    <w:p w:rsidR="00AB79E2" w:rsidRPr="00347531" w:rsidRDefault="00AB79E2" w:rsidP="008F7FE6">
      <w:p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Przedmiotem umowy jest świadczenie usług</w:t>
      </w:r>
      <w:r w:rsidR="009C5A09" w:rsidRPr="00347531">
        <w:rPr>
          <w:rFonts w:ascii="Calibri Light" w:hAnsi="Calibri Light" w:cs="Calibri Light"/>
          <w:sz w:val="24"/>
          <w:szCs w:val="24"/>
        </w:rPr>
        <w:t>i pogr</w:t>
      </w:r>
      <w:r w:rsidR="00F62BE0" w:rsidRPr="00347531">
        <w:rPr>
          <w:rFonts w:ascii="Calibri Light" w:hAnsi="Calibri Light" w:cs="Calibri Light"/>
          <w:sz w:val="24"/>
          <w:szCs w:val="24"/>
        </w:rPr>
        <w:t xml:space="preserve">zebowej </w:t>
      </w:r>
      <w:r w:rsidRPr="00347531">
        <w:rPr>
          <w:rFonts w:ascii="Calibri Light" w:hAnsi="Calibri Light" w:cs="Calibri Light"/>
          <w:sz w:val="24"/>
          <w:szCs w:val="24"/>
        </w:rPr>
        <w:t>w zakr</w:t>
      </w:r>
      <w:r w:rsidR="009C5A09" w:rsidRPr="00347531">
        <w:rPr>
          <w:rFonts w:ascii="Calibri Light" w:hAnsi="Calibri Light" w:cs="Calibri Light"/>
          <w:sz w:val="24"/>
          <w:szCs w:val="24"/>
        </w:rPr>
        <w:t>e</w:t>
      </w:r>
      <w:r w:rsidR="00F62BE0" w:rsidRPr="00347531">
        <w:rPr>
          <w:rFonts w:ascii="Calibri Light" w:hAnsi="Calibri Light" w:cs="Calibri Light"/>
          <w:sz w:val="24"/>
          <w:szCs w:val="24"/>
        </w:rPr>
        <w:t>s</w:t>
      </w:r>
      <w:r w:rsidR="008F7FE6" w:rsidRPr="00347531">
        <w:rPr>
          <w:rFonts w:ascii="Calibri Light" w:hAnsi="Calibri Light" w:cs="Calibri Light"/>
          <w:sz w:val="24"/>
          <w:szCs w:val="24"/>
        </w:rPr>
        <w:t>ie sprawiania pogrzebu zmarłym,</w:t>
      </w:r>
      <w:r w:rsidR="00F62BE0" w:rsidRPr="00347531">
        <w:rPr>
          <w:rFonts w:ascii="Calibri Light" w:hAnsi="Calibri Light" w:cs="Calibri Light"/>
          <w:sz w:val="24"/>
          <w:szCs w:val="24"/>
        </w:rPr>
        <w:t xml:space="preserve"> których</w:t>
      </w:r>
      <w:r w:rsidRPr="00347531">
        <w:rPr>
          <w:rFonts w:ascii="Calibri Light" w:hAnsi="Calibri Light" w:cs="Calibri Light"/>
          <w:sz w:val="24"/>
          <w:szCs w:val="24"/>
        </w:rPr>
        <w:t xml:space="preserve"> pochowanie zleca Dom Pomocy Społecznej w Jedlance.</w:t>
      </w:r>
    </w:p>
    <w:p w:rsidR="00AB79E2" w:rsidRPr="00347531" w:rsidRDefault="00AB79E2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 2</w:t>
      </w:r>
    </w:p>
    <w:p w:rsidR="00AB79E2" w:rsidRPr="00347531" w:rsidRDefault="00AB79E2" w:rsidP="008F7FE6">
      <w:p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Wykonawca zobowiązuje się do :</w:t>
      </w:r>
    </w:p>
    <w:p w:rsidR="00D8072C" w:rsidRPr="00347531" w:rsidRDefault="008814D3" w:rsidP="008F7FE6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1.</w:t>
      </w:r>
      <w:r w:rsidR="00AB79E2" w:rsidRPr="00347531">
        <w:rPr>
          <w:rFonts w:ascii="Calibri Light" w:hAnsi="Calibri Light" w:cs="Calibri Light"/>
          <w:sz w:val="24"/>
          <w:szCs w:val="24"/>
        </w:rPr>
        <w:t xml:space="preserve">Wykonania </w:t>
      </w:r>
      <w:r w:rsidR="00145C5A" w:rsidRPr="00347531">
        <w:rPr>
          <w:rFonts w:ascii="Calibri Light" w:hAnsi="Calibri Light" w:cs="Calibri Light"/>
          <w:sz w:val="24"/>
          <w:szCs w:val="24"/>
        </w:rPr>
        <w:t xml:space="preserve">usługi sprawienia </w:t>
      </w:r>
      <w:r w:rsidR="00AB79E2" w:rsidRPr="00347531">
        <w:rPr>
          <w:rFonts w:ascii="Calibri Light" w:hAnsi="Calibri Light" w:cs="Calibri Light"/>
          <w:sz w:val="24"/>
          <w:szCs w:val="24"/>
        </w:rPr>
        <w:t xml:space="preserve"> pogrzebu obejmującej:</w:t>
      </w:r>
    </w:p>
    <w:p w:rsidR="005959DF" w:rsidRPr="00347531" w:rsidRDefault="00F62BE0" w:rsidP="008F7FE6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- zapewnienie miejsca na</w:t>
      </w:r>
      <w:r w:rsidR="008F7FE6" w:rsidRPr="00347531">
        <w:rPr>
          <w:rFonts w:ascii="Calibri Light" w:hAnsi="Calibri Light" w:cs="Calibri Light"/>
          <w:sz w:val="24"/>
          <w:szCs w:val="24"/>
        </w:rPr>
        <w:t xml:space="preserve"> grób (wykopanie + </w:t>
      </w:r>
      <w:r w:rsidR="003F580E" w:rsidRPr="00347531">
        <w:rPr>
          <w:rFonts w:ascii="Calibri Light" w:hAnsi="Calibri Light" w:cs="Calibri Light"/>
          <w:sz w:val="24"/>
          <w:szCs w:val="24"/>
        </w:rPr>
        <w:t>pochowanie)</w:t>
      </w:r>
      <w:r w:rsidRPr="00347531">
        <w:rPr>
          <w:rFonts w:ascii="Calibri Light" w:hAnsi="Calibri Light" w:cs="Calibri Light"/>
          <w:sz w:val="24"/>
          <w:szCs w:val="24"/>
        </w:rPr>
        <w:t>, ustalen</w:t>
      </w:r>
      <w:r w:rsidR="003F2B5A" w:rsidRPr="00347531">
        <w:rPr>
          <w:rFonts w:ascii="Calibri Light" w:hAnsi="Calibri Light" w:cs="Calibri Light"/>
          <w:sz w:val="24"/>
          <w:szCs w:val="24"/>
        </w:rPr>
        <w:t xml:space="preserve">ie z zarządcą cmentarza </w:t>
      </w:r>
      <w:r w:rsidR="005959DF" w:rsidRPr="00347531">
        <w:rPr>
          <w:rFonts w:ascii="Calibri Light" w:hAnsi="Calibri Light" w:cs="Calibri Light"/>
          <w:sz w:val="24"/>
          <w:szCs w:val="24"/>
        </w:rPr>
        <w:t xml:space="preserve">   </w:t>
      </w:r>
    </w:p>
    <w:p w:rsidR="00AB79E2" w:rsidRPr="00347531" w:rsidRDefault="005959DF" w:rsidP="00347531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  </w:t>
      </w:r>
      <w:r w:rsidR="003F2B5A" w:rsidRPr="00347531">
        <w:rPr>
          <w:rFonts w:ascii="Calibri Light" w:hAnsi="Calibri Light" w:cs="Calibri Light"/>
          <w:sz w:val="24"/>
          <w:szCs w:val="24"/>
        </w:rPr>
        <w:t xml:space="preserve">miejsca </w:t>
      </w:r>
      <w:r w:rsidR="00F62BE0" w:rsidRPr="00347531">
        <w:rPr>
          <w:rFonts w:ascii="Calibri Light" w:hAnsi="Calibri Light" w:cs="Calibri Light"/>
          <w:sz w:val="24"/>
          <w:szCs w:val="24"/>
        </w:rPr>
        <w:t>pochówku wraz z zapewnieniem zło</w:t>
      </w:r>
      <w:r w:rsidR="00347531" w:rsidRPr="00347531">
        <w:rPr>
          <w:rFonts w:ascii="Calibri Light" w:hAnsi="Calibri Light" w:cs="Calibri Light"/>
          <w:sz w:val="24"/>
          <w:szCs w:val="24"/>
        </w:rPr>
        <w:t>żenia urny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do grobu,</w:t>
      </w:r>
    </w:p>
    <w:p w:rsidR="00AB79E2" w:rsidRPr="00347531" w:rsidRDefault="005959DF" w:rsidP="008F7FE6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- </w:t>
      </w:r>
      <w:r w:rsidR="001B49B9" w:rsidRPr="00347531">
        <w:rPr>
          <w:rFonts w:ascii="Calibri Light" w:hAnsi="Calibri Light" w:cs="Calibri Light"/>
          <w:sz w:val="24"/>
          <w:szCs w:val="24"/>
        </w:rPr>
        <w:t>zapewnienie tabliczki identyfikacyjnej</w:t>
      </w:r>
      <w:r w:rsidR="003F580E" w:rsidRPr="00347531">
        <w:rPr>
          <w:rFonts w:ascii="Calibri Light" w:hAnsi="Calibri Light" w:cs="Calibri Light"/>
          <w:sz w:val="24"/>
          <w:szCs w:val="24"/>
        </w:rPr>
        <w:t>,</w:t>
      </w:r>
    </w:p>
    <w:p w:rsidR="005959DF" w:rsidRPr="00347531" w:rsidRDefault="001B49B9" w:rsidP="008F7FE6">
      <w:pPr>
        <w:pStyle w:val="Akapitzlist"/>
        <w:ind w:left="284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- zapewnienie transportu do przewiezienia zwłok (transport ciała) z miejsca</w:t>
      </w:r>
      <w:r w:rsidR="0004788C" w:rsidRPr="00347531">
        <w:rPr>
          <w:rFonts w:ascii="Calibri Light" w:hAnsi="Calibri Light" w:cs="Calibri Light"/>
          <w:sz w:val="24"/>
          <w:szCs w:val="24"/>
        </w:rPr>
        <w:t xml:space="preserve"> zgonu lub </w:t>
      </w:r>
      <w:r w:rsidR="00F4374F" w:rsidRPr="00347531">
        <w:rPr>
          <w:rFonts w:ascii="Calibri Light" w:hAnsi="Calibri Light" w:cs="Calibri Light"/>
          <w:sz w:val="24"/>
          <w:szCs w:val="24"/>
        </w:rPr>
        <w:t xml:space="preserve">  </w:t>
      </w:r>
      <w:r w:rsidR="005959DF" w:rsidRPr="00347531">
        <w:rPr>
          <w:rFonts w:ascii="Calibri Light" w:hAnsi="Calibri Light" w:cs="Calibri Light"/>
          <w:sz w:val="24"/>
          <w:szCs w:val="24"/>
        </w:rPr>
        <w:t xml:space="preserve"> </w:t>
      </w:r>
    </w:p>
    <w:p w:rsidR="001B49B9" w:rsidRPr="00347531" w:rsidRDefault="005959DF" w:rsidP="008F7FE6">
      <w:pPr>
        <w:pStyle w:val="Akapitzlist"/>
        <w:ind w:left="284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   </w:t>
      </w:r>
      <w:r w:rsidR="0004788C" w:rsidRPr="00347531">
        <w:rPr>
          <w:rFonts w:ascii="Calibri Light" w:hAnsi="Calibri Light" w:cs="Calibri Light"/>
          <w:sz w:val="24"/>
          <w:szCs w:val="24"/>
        </w:rPr>
        <w:t>miejsca</w:t>
      </w:r>
      <w:r w:rsidR="00F4374F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04788C" w:rsidRPr="00347531">
        <w:rPr>
          <w:rFonts w:ascii="Calibri Light" w:hAnsi="Calibri Light" w:cs="Calibri Light"/>
          <w:sz w:val="24"/>
          <w:szCs w:val="24"/>
        </w:rPr>
        <w:t>tymczasowego przechowywania zwłok</w:t>
      </w:r>
      <w:r w:rsidR="00D8072C" w:rsidRPr="00347531">
        <w:rPr>
          <w:rFonts w:ascii="Calibri Light" w:hAnsi="Calibri Light" w:cs="Calibri Light"/>
          <w:sz w:val="24"/>
          <w:szCs w:val="24"/>
        </w:rPr>
        <w:t xml:space="preserve"> , na cmentarz </w:t>
      </w:r>
      <w:r w:rsidR="00F62BE0" w:rsidRPr="00347531">
        <w:rPr>
          <w:rFonts w:ascii="Calibri Light" w:hAnsi="Calibri Light" w:cs="Calibri Light"/>
          <w:sz w:val="24"/>
          <w:szCs w:val="24"/>
        </w:rPr>
        <w:t xml:space="preserve"> w Jedlińsku</w:t>
      </w:r>
      <w:r w:rsidR="003F580E" w:rsidRPr="00347531">
        <w:rPr>
          <w:rFonts w:ascii="Calibri Light" w:hAnsi="Calibri Light" w:cs="Calibri Light"/>
          <w:sz w:val="24"/>
          <w:szCs w:val="24"/>
        </w:rPr>
        <w:t>,</w:t>
      </w:r>
    </w:p>
    <w:p w:rsidR="009F51DB" w:rsidRPr="00347531" w:rsidRDefault="005959DF" w:rsidP="008F7FE6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- </w:t>
      </w:r>
      <w:r w:rsidR="009F51DB" w:rsidRPr="00347531">
        <w:rPr>
          <w:rFonts w:ascii="Calibri Light" w:hAnsi="Calibri Light" w:cs="Calibri Light"/>
          <w:sz w:val="24"/>
          <w:szCs w:val="24"/>
        </w:rPr>
        <w:t>przechowywanie ciała w chłodni</w:t>
      </w:r>
      <w:r w:rsidR="003F580E" w:rsidRPr="00347531">
        <w:rPr>
          <w:rFonts w:ascii="Calibri Light" w:hAnsi="Calibri Light" w:cs="Calibri Light"/>
          <w:sz w:val="24"/>
          <w:szCs w:val="24"/>
        </w:rPr>
        <w:t>,</w:t>
      </w:r>
    </w:p>
    <w:p w:rsidR="009F51DB" w:rsidRPr="00347531" w:rsidRDefault="008F7FE6" w:rsidP="008F7FE6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- obsługa pogrzebu (</w:t>
      </w:r>
      <w:r w:rsidR="009F51DB" w:rsidRPr="00347531">
        <w:rPr>
          <w:rFonts w:ascii="Calibri Light" w:hAnsi="Calibri Light" w:cs="Calibri Light"/>
          <w:sz w:val="24"/>
          <w:szCs w:val="24"/>
        </w:rPr>
        <w:t>zapewni</w:t>
      </w:r>
      <w:r w:rsidR="003F580E" w:rsidRPr="00347531">
        <w:rPr>
          <w:rFonts w:ascii="Calibri Light" w:hAnsi="Calibri Light" w:cs="Calibri Light"/>
          <w:sz w:val="24"/>
          <w:szCs w:val="24"/>
        </w:rPr>
        <w:t>enie uczestnictwa 4 żałobników),</w:t>
      </w:r>
    </w:p>
    <w:p w:rsidR="009F51DB" w:rsidRPr="00347531" w:rsidRDefault="009F51DB" w:rsidP="008F7FE6">
      <w:pPr>
        <w:pStyle w:val="Akapitzlist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lastRenderedPageBreak/>
        <w:t>- przygotowanie ciała do poch</w:t>
      </w:r>
      <w:r w:rsidR="003F580E" w:rsidRPr="00347531">
        <w:rPr>
          <w:rFonts w:ascii="Calibri Light" w:hAnsi="Calibri Light" w:cs="Calibri Light"/>
          <w:sz w:val="24"/>
          <w:szCs w:val="24"/>
        </w:rPr>
        <w:t>ówku , łącznie z ubraniem zwłok,</w:t>
      </w:r>
    </w:p>
    <w:p w:rsidR="000E10F9" w:rsidRPr="00347531" w:rsidRDefault="003F2B5A" w:rsidP="000E10F9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    </w:t>
      </w:r>
      <w:r w:rsidR="008F7FE6" w:rsidRPr="00347531">
        <w:rPr>
          <w:rFonts w:ascii="Calibri Light" w:hAnsi="Calibri Light" w:cs="Calibri Light"/>
          <w:sz w:val="24"/>
          <w:szCs w:val="24"/>
        </w:rPr>
        <w:t>-  rozwieszenie nekrologów (</w:t>
      </w:r>
      <w:r w:rsidR="009F51DB" w:rsidRPr="00347531">
        <w:rPr>
          <w:rFonts w:ascii="Calibri Light" w:hAnsi="Calibri Light" w:cs="Calibri Light"/>
          <w:sz w:val="24"/>
          <w:szCs w:val="24"/>
        </w:rPr>
        <w:t>co najmniej 2 szt.)</w:t>
      </w:r>
      <w:r w:rsidR="003F580E" w:rsidRPr="00347531">
        <w:rPr>
          <w:rFonts w:ascii="Calibri Light" w:hAnsi="Calibri Light" w:cs="Calibri Light"/>
          <w:sz w:val="24"/>
          <w:szCs w:val="24"/>
        </w:rPr>
        <w:t>.</w:t>
      </w:r>
    </w:p>
    <w:p w:rsidR="000E10F9" w:rsidRPr="00347531" w:rsidRDefault="007710F8" w:rsidP="000E10F9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- </w:t>
      </w:r>
      <w:r w:rsidR="000E10F9" w:rsidRPr="00347531">
        <w:rPr>
          <w:rFonts w:ascii="Calibri Light" w:hAnsi="Calibri Light" w:cs="Calibri Light"/>
          <w:sz w:val="24"/>
          <w:szCs w:val="24"/>
        </w:rPr>
        <w:t>Przewiezienie zmarłego na kremację, przygotowanie ciała do kremacji, trumna kremacyjna         kremacja</w:t>
      </w:r>
    </w:p>
    <w:p w:rsidR="00347531" w:rsidRDefault="000E10F9" w:rsidP="00347531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     - Urna</w:t>
      </w:r>
    </w:p>
    <w:p w:rsidR="00C45603" w:rsidRPr="00347531" w:rsidRDefault="003015A7" w:rsidP="00347531">
      <w:pPr>
        <w:pStyle w:val="Akapitzlist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Wykonanie czynności </w:t>
      </w:r>
      <w:r w:rsidR="00C45603" w:rsidRPr="00347531">
        <w:rPr>
          <w:rFonts w:ascii="Calibri Light" w:hAnsi="Calibri Light" w:cs="Calibri Light"/>
          <w:sz w:val="24"/>
          <w:szCs w:val="24"/>
        </w:rPr>
        <w:t xml:space="preserve">pogrzebowych będzie realizowane </w:t>
      </w:r>
      <w:r w:rsidRPr="00347531">
        <w:rPr>
          <w:rFonts w:ascii="Calibri Light" w:hAnsi="Calibri Light" w:cs="Calibri Light"/>
          <w:sz w:val="24"/>
          <w:szCs w:val="24"/>
        </w:rPr>
        <w:t xml:space="preserve">w </w:t>
      </w:r>
      <w:r w:rsidR="00C45603" w:rsidRPr="00347531">
        <w:rPr>
          <w:rFonts w:ascii="Calibri Light" w:hAnsi="Calibri Light" w:cs="Calibri Light"/>
          <w:sz w:val="24"/>
          <w:szCs w:val="24"/>
        </w:rPr>
        <w:t>zakresie podanym w zleceniu</w:t>
      </w:r>
      <w:r w:rsidRPr="00347531">
        <w:rPr>
          <w:rFonts w:ascii="Calibri Light" w:hAnsi="Calibri Light" w:cs="Calibri Light"/>
          <w:sz w:val="24"/>
          <w:szCs w:val="24"/>
        </w:rPr>
        <w:t xml:space="preserve">. Zamawiający dopuszcza możliwość przy realizacji konkretnego pochówku </w:t>
      </w:r>
      <w:r w:rsidR="00C45603" w:rsidRPr="00347531">
        <w:rPr>
          <w:rFonts w:ascii="Calibri Light" w:hAnsi="Calibri Light" w:cs="Calibri Light"/>
          <w:sz w:val="24"/>
          <w:szCs w:val="24"/>
        </w:rPr>
        <w:t>z</w:t>
      </w:r>
      <w:r w:rsidRPr="00347531">
        <w:rPr>
          <w:rFonts w:ascii="Calibri Light" w:hAnsi="Calibri Light" w:cs="Calibri Light"/>
          <w:sz w:val="24"/>
          <w:szCs w:val="24"/>
        </w:rPr>
        <w:t>rezygn</w:t>
      </w:r>
      <w:r w:rsidR="00C45603" w:rsidRPr="00347531">
        <w:rPr>
          <w:rFonts w:ascii="Calibri Light" w:hAnsi="Calibri Light" w:cs="Calibri Light"/>
          <w:sz w:val="24"/>
          <w:szCs w:val="24"/>
        </w:rPr>
        <w:t>u</w:t>
      </w:r>
      <w:r w:rsidRPr="00347531">
        <w:rPr>
          <w:rFonts w:ascii="Calibri Light" w:hAnsi="Calibri Light" w:cs="Calibri Light"/>
          <w:sz w:val="24"/>
          <w:szCs w:val="24"/>
        </w:rPr>
        <w:t>j</w:t>
      </w:r>
      <w:r w:rsidR="00C45603" w:rsidRPr="00347531">
        <w:rPr>
          <w:rFonts w:ascii="Calibri Light" w:hAnsi="Calibri Light" w:cs="Calibri Light"/>
          <w:sz w:val="24"/>
          <w:szCs w:val="24"/>
        </w:rPr>
        <w:t xml:space="preserve">e </w:t>
      </w:r>
      <w:r w:rsidRPr="00347531">
        <w:rPr>
          <w:rFonts w:ascii="Calibri Light" w:hAnsi="Calibri Light" w:cs="Calibri Light"/>
          <w:sz w:val="24"/>
          <w:szCs w:val="24"/>
        </w:rPr>
        <w:t xml:space="preserve">z niektórych elementów usługi, co nie będzie stanowiło odstąpienia od zawartej umowy. W przypadku rezygnacji z niektórych elementów usługi Zamawiający zastrzega sobie prawo zmniejszenia wynagrodzenia za pogrzeb proporcjonalnie do ilości faktycznie wykonanych elementów składających </w:t>
      </w:r>
      <w:r w:rsidR="00151F41" w:rsidRPr="00347531">
        <w:rPr>
          <w:rFonts w:ascii="Calibri Light" w:hAnsi="Calibri Light" w:cs="Calibri Light"/>
          <w:sz w:val="24"/>
          <w:szCs w:val="24"/>
        </w:rPr>
        <w:t>się na całość</w:t>
      </w:r>
      <w:r w:rsidRPr="00347531">
        <w:rPr>
          <w:rFonts w:ascii="Calibri Light" w:hAnsi="Calibri Light" w:cs="Calibri Light"/>
          <w:sz w:val="24"/>
          <w:szCs w:val="24"/>
        </w:rPr>
        <w:t xml:space="preserve"> usługi pogrzebowej. Wynagrodzenie będzie pomniejszone o cenę jednostkową elementu składo</w:t>
      </w:r>
      <w:r w:rsidR="002F62AF" w:rsidRPr="00347531">
        <w:rPr>
          <w:rFonts w:ascii="Calibri Light" w:hAnsi="Calibri Light" w:cs="Calibri Light"/>
          <w:sz w:val="24"/>
          <w:szCs w:val="24"/>
        </w:rPr>
        <w:t>wego usługi pogrzebowej wskazaną</w:t>
      </w:r>
      <w:r w:rsidRPr="00347531">
        <w:rPr>
          <w:rFonts w:ascii="Calibri Light" w:hAnsi="Calibri Light" w:cs="Calibri Light"/>
          <w:sz w:val="24"/>
          <w:szCs w:val="24"/>
        </w:rPr>
        <w:t xml:space="preserve"> w formularzu ofertowym.</w:t>
      </w:r>
      <w:r w:rsidR="003F2B5A" w:rsidRPr="00347531">
        <w:rPr>
          <w:rFonts w:ascii="Calibri Light" w:hAnsi="Calibri Light" w:cs="Calibri Light"/>
          <w:sz w:val="24"/>
          <w:szCs w:val="24"/>
        </w:rPr>
        <w:t xml:space="preserve">                           </w:t>
      </w:r>
    </w:p>
    <w:p w:rsidR="00AB79E2" w:rsidRPr="00347531" w:rsidRDefault="00F62BE0" w:rsidP="008F7FE6">
      <w:p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2.</w:t>
      </w:r>
      <w:r w:rsidRPr="00347531">
        <w:rPr>
          <w:rFonts w:ascii="Calibri Light" w:hAnsi="Calibri Light" w:cs="Calibri Light"/>
          <w:sz w:val="24"/>
          <w:szCs w:val="24"/>
        </w:rPr>
        <w:t xml:space="preserve"> Utrzymani</w:t>
      </w:r>
      <w:r w:rsidR="003F580E" w:rsidRPr="00347531">
        <w:rPr>
          <w:rFonts w:ascii="Calibri Light" w:hAnsi="Calibri Light" w:cs="Calibri Light"/>
          <w:sz w:val="24"/>
          <w:szCs w:val="24"/>
        </w:rPr>
        <w:t>a</w:t>
      </w:r>
      <w:r w:rsidRPr="00347531">
        <w:rPr>
          <w:rFonts w:ascii="Calibri Light" w:hAnsi="Calibri Light" w:cs="Calibri Light"/>
          <w:sz w:val="24"/>
          <w:szCs w:val="24"/>
        </w:rPr>
        <w:t xml:space="preserve"> ceny jednostkowej usługi p</w:t>
      </w:r>
      <w:r w:rsidR="00050802" w:rsidRPr="00347531">
        <w:rPr>
          <w:rFonts w:ascii="Calibri Light" w:hAnsi="Calibri Light" w:cs="Calibri Light"/>
          <w:sz w:val="24"/>
          <w:szCs w:val="24"/>
        </w:rPr>
        <w:t>rzez cały czas trwania umowy</w:t>
      </w:r>
      <w:r w:rsidR="004B1683" w:rsidRPr="00347531">
        <w:rPr>
          <w:rFonts w:ascii="Calibri Light" w:hAnsi="Calibri Light" w:cs="Calibri Light"/>
          <w:sz w:val="24"/>
          <w:szCs w:val="24"/>
        </w:rPr>
        <w:t xml:space="preserve">, </w:t>
      </w:r>
      <w:r w:rsidR="00A54AF7" w:rsidRPr="00347531">
        <w:rPr>
          <w:rFonts w:ascii="Calibri Light" w:hAnsi="Calibri Light" w:cs="Calibri Light"/>
          <w:sz w:val="24"/>
          <w:szCs w:val="24"/>
        </w:rPr>
        <w:t xml:space="preserve">z </w:t>
      </w:r>
      <w:r w:rsidRPr="00347531">
        <w:rPr>
          <w:rFonts w:ascii="Calibri Light" w:hAnsi="Calibri Light" w:cs="Calibri Light"/>
          <w:sz w:val="24"/>
          <w:szCs w:val="24"/>
        </w:rPr>
        <w:t>wyłączeniem ustawowej zmiany stawki VAT.</w:t>
      </w:r>
    </w:p>
    <w:p w:rsidR="00AB79E2" w:rsidRPr="00347531" w:rsidRDefault="009C5A09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 3</w:t>
      </w:r>
    </w:p>
    <w:p w:rsidR="00A54AF7" w:rsidRPr="00347531" w:rsidRDefault="00A54AF7" w:rsidP="008F7FE6">
      <w:p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Ze względu na szczególny charakter usługi jakimi są usługi pogrzebowe , nie ustala się liczby pochówków.</w:t>
      </w:r>
    </w:p>
    <w:p w:rsidR="00A54AF7" w:rsidRPr="00347531" w:rsidRDefault="00A54AF7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 4</w:t>
      </w:r>
    </w:p>
    <w:p w:rsidR="00A54AF7" w:rsidRPr="00347531" w:rsidRDefault="00AB79E2" w:rsidP="008F7FE6">
      <w:p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Podstawą sprawienia pogrzebu będzie 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pisemne </w:t>
      </w:r>
      <w:r w:rsidRPr="00347531">
        <w:rPr>
          <w:rFonts w:ascii="Calibri Light" w:hAnsi="Calibri Light" w:cs="Calibri Light"/>
          <w:sz w:val="24"/>
          <w:szCs w:val="24"/>
        </w:rPr>
        <w:t>zlecenie wystawione przez Zamawiającego określające miejsce pochówku jak również zakres wykonywanych usług. Po otrzymaniu zlecenia Wykonawca ma obowiązek niezwłocznie podjąć czynności związane ze sprawieniem pogrzebu.</w:t>
      </w:r>
      <w:r w:rsidR="00DE67F0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321D6E" w:rsidRPr="00347531">
        <w:rPr>
          <w:rFonts w:ascii="Calibri Light" w:hAnsi="Calibri Light" w:cs="Calibri Light"/>
          <w:sz w:val="24"/>
          <w:szCs w:val="24"/>
        </w:rPr>
        <w:t>Wykonawca jest zobowiązany wykonać zleconą usługę w sposób uczciwy i rzetelny , zapewn</w:t>
      </w:r>
      <w:r w:rsidR="00D8072C" w:rsidRPr="00347531">
        <w:rPr>
          <w:rFonts w:ascii="Calibri Light" w:hAnsi="Calibri Light" w:cs="Calibri Light"/>
          <w:sz w:val="24"/>
          <w:szCs w:val="24"/>
        </w:rPr>
        <w:t>iając godny pochówek mieszkańca</w:t>
      </w:r>
      <w:r w:rsidR="00321D6E" w:rsidRPr="00347531">
        <w:rPr>
          <w:rFonts w:ascii="Calibri Light" w:hAnsi="Calibri Light" w:cs="Calibri Light"/>
          <w:sz w:val="24"/>
          <w:szCs w:val="24"/>
        </w:rPr>
        <w:t xml:space="preserve"> Domu Pomocy Społecznej w  Jedlance.</w:t>
      </w:r>
      <w:r w:rsidR="00DE67F0" w:rsidRPr="00347531">
        <w:rPr>
          <w:rFonts w:ascii="Calibri Light" w:hAnsi="Calibri Light" w:cs="Calibri Light"/>
          <w:sz w:val="24"/>
          <w:szCs w:val="24"/>
        </w:rPr>
        <w:t xml:space="preserve"> Zamawiający informuje Wykonawcę, że na podstawie art. 4 ust. 4 ustawy z dnia 9 listopada 2018 roku o elektronicznym fakturowaniu w zamówieniach publicznych, koncesjach na roboty budowlane lub usługi oraz </w:t>
      </w:r>
      <w:r w:rsidR="008814D3" w:rsidRPr="00347531">
        <w:rPr>
          <w:rFonts w:ascii="Calibri Light" w:hAnsi="Calibri Light" w:cs="Calibri Light"/>
          <w:sz w:val="24"/>
          <w:szCs w:val="24"/>
        </w:rPr>
        <w:t xml:space="preserve">                        </w:t>
      </w:r>
      <w:r w:rsidR="008F7FE6" w:rsidRPr="00347531">
        <w:rPr>
          <w:rFonts w:ascii="Calibri Light" w:hAnsi="Calibri Light" w:cs="Calibri Light"/>
          <w:sz w:val="24"/>
          <w:szCs w:val="24"/>
        </w:rPr>
        <w:t>o partnerstwie publiczno–</w:t>
      </w:r>
      <w:r w:rsidR="00DE67F0" w:rsidRPr="00347531">
        <w:rPr>
          <w:rFonts w:ascii="Calibri Light" w:hAnsi="Calibri Light" w:cs="Calibri Light"/>
          <w:sz w:val="24"/>
          <w:szCs w:val="24"/>
        </w:rPr>
        <w:t>prywatnym, (Dz. U. z 2018 roku poz. 2191) nie wyraża zgody na wysyłanie i odbieranie innych ustrukturyzowanych dokumentów elektronicznych.</w:t>
      </w:r>
    </w:p>
    <w:p w:rsidR="00AB79E2" w:rsidRPr="00347531" w:rsidRDefault="00A54AF7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 5</w:t>
      </w:r>
    </w:p>
    <w:p w:rsidR="00810D05" w:rsidRPr="00347531" w:rsidRDefault="00AB79E2" w:rsidP="008F7FE6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Za realizację przedmiotu zamówienia Zamawiający zapłaci Wyko</w:t>
      </w:r>
      <w:r w:rsidR="008A723B" w:rsidRPr="00347531">
        <w:rPr>
          <w:rFonts w:ascii="Calibri Light" w:hAnsi="Calibri Light" w:cs="Calibri Light"/>
          <w:sz w:val="24"/>
          <w:szCs w:val="24"/>
        </w:rPr>
        <w:t xml:space="preserve">nawcy </w:t>
      </w:r>
      <w:r w:rsidR="00347531">
        <w:rPr>
          <w:rFonts w:ascii="Calibri Light" w:hAnsi="Calibri Light" w:cs="Calibri Light"/>
          <w:sz w:val="24"/>
          <w:szCs w:val="24"/>
        </w:rPr>
        <w:t xml:space="preserve">wynagrodzenie </w:t>
      </w:r>
      <w:r w:rsidR="00C10F57" w:rsidRPr="00347531">
        <w:rPr>
          <w:rFonts w:ascii="Calibri Light" w:hAnsi="Calibri Light" w:cs="Calibri Light"/>
          <w:sz w:val="24"/>
          <w:szCs w:val="24"/>
        </w:rPr>
        <w:t>w</w:t>
      </w:r>
      <w:r w:rsidR="00D55F21" w:rsidRPr="00347531">
        <w:rPr>
          <w:rFonts w:ascii="Calibri Light" w:hAnsi="Calibri Light" w:cs="Calibri Light"/>
          <w:sz w:val="24"/>
          <w:szCs w:val="24"/>
        </w:rPr>
        <w:t xml:space="preserve"> max.</w:t>
      </w:r>
      <w:r w:rsidR="00C10F57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1D5F94" w:rsidRPr="00347531">
        <w:rPr>
          <w:rFonts w:ascii="Calibri Light" w:hAnsi="Calibri Light" w:cs="Calibri Light"/>
          <w:sz w:val="24"/>
          <w:szCs w:val="24"/>
        </w:rPr>
        <w:t xml:space="preserve">wysokości </w:t>
      </w:r>
      <w:r w:rsidR="0042683A" w:rsidRPr="00347531">
        <w:rPr>
          <w:rFonts w:ascii="Calibri Light" w:hAnsi="Calibri Light" w:cs="Calibri Light"/>
          <w:b/>
          <w:sz w:val="24"/>
          <w:szCs w:val="24"/>
        </w:rPr>
        <w:t>………………..</w:t>
      </w:r>
      <w:r w:rsidR="001D5F94" w:rsidRPr="00347531">
        <w:rPr>
          <w:rFonts w:ascii="Calibri Light" w:hAnsi="Calibri Light" w:cs="Calibri Light"/>
          <w:b/>
          <w:sz w:val="24"/>
          <w:szCs w:val="24"/>
        </w:rPr>
        <w:t>zł</w:t>
      </w:r>
      <w:r w:rsidR="008F7FE6"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E6FD9" w:rsidRPr="00347531">
        <w:rPr>
          <w:rFonts w:ascii="Calibri Light" w:hAnsi="Calibri Light" w:cs="Calibri Light"/>
          <w:b/>
          <w:sz w:val="24"/>
          <w:szCs w:val="24"/>
        </w:rPr>
        <w:t>(</w:t>
      </w:r>
      <w:r w:rsidR="00314150" w:rsidRPr="00347531">
        <w:rPr>
          <w:rFonts w:ascii="Calibri Light" w:hAnsi="Calibri Light" w:cs="Calibri Light"/>
          <w:sz w:val="24"/>
          <w:szCs w:val="24"/>
        </w:rPr>
        <w:t>słownie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zł</w:t>
      </w:r>
      <w:r w:rsidR="008F7FE6" w:rsidRPr="00347531">
        <w:rPr>
          <w:rFonts w:ascii="Calibri Light" w:hAnsi="Calibri Light" w:cs="Calibri Light"/>
          <w:sz w:val="24"/>
          <w:szCs w:val="24"/>
        </w:rPr>
        <w:t>otych</w:t>
      </w:r>
      <w:r w:rsidR="0042683A" w:rsidRPr="00347531">
        <w:rPr>
          <w:rFonts w:ascii="Calibri Light" w:hAnsi="Calibri Light" w:cs="Calibri Light"/>
          <w:sz w:val="24"/>
          <w:szCs w:val="24"/>
        </w:rPr>
        <w:t>:   ………………………..…….0</w:t>
      </w:r>
      <w:r w:rsidR="003F580E" w:rsidRPr="00347531">
        <w:rPr>
          <w:rFonts w:ascii="Calibri Light" w:hAnsi="Calibri Light" w:cs="Calibri Light"/>
          <w:sz w:val="24"/>
          <w:szCs w:val="24"/>
        </w:rPr>
        <w:t>0/100</w:t>
      </w:r>
      <w:r w:rsidR="00D55F21" w:rsidRPr="00347531">
        <w:rPr>
          <w:rFonts w:ascii="Calibri Light" w:hAnsi="Calibri Light" w:cs="Calibri Light"/>
          <w:sz w:val="24"/>
          <w:szCs w:val="24"/>
        </w:rPr>
        <w:t>).</w:t>
      </w:r>
      <w:r w:rsidR="002F62AF" w:rsidRPr="00347531">
        <w:rPr>
          <w:rFonts w:ascii="Calibri Light" w:hAnsi="Calibri Light" w:cs="Calibri Light"/>
          <w:sz w:val="24"/>
          <w:szCs w:val="24"/>
        </w:rPr>
        <w:t xml:space="preserve">  </w:t>
      </w:r>
    </w:p>
    <w:p w:rsidR="00462B01" w:rsidRPr="00347531" w:rsidRDefault="00810D05" w:rsidP="008F7FE6">
      <w:pPr>
        <w:pStyle w:val="Akapitzlist"/>
        <w:numPr>
          <w:ilvl w:val="0"/>
          <w:numId w:val="2"/>
        </w:numPr>
        <w:tabs>
          <w:tab w:val="left" w:pos="3285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Wynagrodzenie należne Wykonawcy podlega automa</w:t>
      </w:r>
      <w:r w:rsidR="00347531">
        <w:rPr>
          <w:rFonts w:ascii="Calibri Light" w:hAnsi="Calibri Light" w:cs="Calibri Light"/>
          <w:sz w:val="24"/>
          <w:szCs w:val="24"/>
        </w:rPr>
        <w:t xml:space="preserve">tycznej waloryzacji odpowiednio o kwotę </w:t>
      </w:r>
      <w:r w:rsidRPr="00347531">
        <w:rPr>
          <w:rFonts w:ascii="Calibri Light" w:hAnsi="Calibri Light" w:cs="Calibri Light"/>
          <w:sz w:val="24"/>
          <w:szCs w:val="24"/>
        </w:rPr>
        <w:t xml:space="preserve">podatku VAT wynikającą ze stawki tego podatku obowiązującą w chwili powstania obowiązku podatkowego. W takim przypadku wysokość wynagrodzenia ustalona będzie każdorazowo z uwzględnieniem aktualnej stawki podatku VAT obowiązującej na dzień powstania obowiązku podatkowego. </w:t>
      </w:r>
      <w:r w:rsidR="00462B01" w:rsidRPr="00347531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</w:t>
      </w:r>
    </w:p>
    <w:p w:rsidR="003F580E" w:rsidRPr="00347531" w:rsidRDefault="00810D05" w:rsidP="00347531">
      <w:pPr>
        <w:tabs>
          <w:tab w:val="left" w:pos="3285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Zmiana wynagrodzenia w związku z ustawową zmianą stawki VAT nie wymaga aneksu do umowy.</w:t>
      </w:r>
      <w:r w:rsidR="002F62AF" w:rsidRPr="00347531">
        <w:rPr>
          <w:rFonts w:ascii="Calibri Light" w:hAnsi="Calibri Light" w:cs="Calibri Light"/>
          <w:sz w:val="24"/>
          <w:szCs w:val="24"/>
        </w:rPr>
        <w:t xml:space="preserve"> </w:t>
      </w:r>
    </w:p>
    <w:p w:rsidR="00AB79E2" w:rsidRPr="00347531" w:rsidRDefault="00AB79E2" w:rsidP="008F7FE6">
      <w:pPr>
        <w:pStyle w:val="Akapitzlist"/>
        <w:numPr>
          <w:ilvl w:val="0"/>
          <w:numId w:val="2"/>
        </w:numPr>
        <w:tabs>
          <w:tab w:val="left" w:pos="3285"/>
        </w:tabs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Wykonawca</w:t>
      </w:r>
      <w:r w:rsidR="00D8072C" w:rsidRPr="00347531">
        <w:rPr>
          <w:rFonts w:ascii="Calibri Light" w:hAnsi="Calibri Light" w:cs="Calibri Light"/>
          <w:sz w:val="24"/>
          <w:szCs w:val="24"/>
        </w:rPr>
        <w:t xml:space="preserve"> wystawi fakturę VAT po </w:t>
      </w:r>
      <w:r w:rsidRPr="00347531">
        <w:rPr>
          <w:rFonts w:ascii="Calibri Light" w:hAnsi="Calibri Light" w:cs="Calibri Light"/>
          <w:sz w:val="24"/>
          <w:szCs w:val="24"/>
        </w:rPr>
        <w:t xml:space="preserve"> wykonanej usłudze.</w:t>
      </w:r>
      <w:r w:rsidR="00B35E89" w:rsidRPr="00347531">
        <w:rPr>
          <w:rFonts w:ascii="Calibri Light" w:hAnsi="Calibri Light" w:cs="Calibri Light"/>
          <w:sz w:val="24"/>
          <w:szCs w:val="24"/>
        </w:rPr>
        <w:t xml:space="preserve"> Wysokość wynagrodzenia może być zmienna w zależności od wykonanych czynności pogrzebowych</w:t>
      </w:r>
      <w:r w:rsidR="003F2B5A" w:rsidRPr="00347531">
        <w:rPr>
          <w:rFonts w:ascii="Calibri Light" w:hAnsi="Calibri Light" w:cs="Calibri Light"/>
          <w:sz w:val="24"/>
          <w:szCs w:val="24"/>
        </w:rPr>
        <w:t xml:space="preserve"> </w:t>
      </w:r>
      <w:r w:rsidR="00702475" w:rsidRPr="00347531">
        <w:rPr>
          <w:rFonts w:ascii="Calibri Light" w:hAnsi="Calibri Light" w:cs="Calibri Light"/>
          <w:sz w:val="24"/>
          <w:szCs w:val="24"/>
        </w:rPr>
        <w:t>(patrz</w:t>
      </w:r>
      <w:r w:rsidR="00B35E89" w:rsidRPr="00347531">
        <w:rPr>
          <w:rFonts w:ascii="Calibri Light" w:hAnsi="Calibri Light" w:cs="Calibri Light"/>
          <w:sz w:val="24"/>
          <w:szCs w:val="24"/>
        </w:rPr>
        <w:t xml:space="preserve"> § 2</w:t>
      </w:r>
      <w:r w:rsidR="00702475" w:rsidRPr="00347531">
        <w:rPr>
          <w:rFonts w:ascii="Calibri Light" w:hAnsi="Calibri Light" w:cs="Calibri Light"/>
          <w:sz w:val="24"/>
          <w:szCs w:val="24"/>
        </w:rPr>
        <w:t>)</w:t>
      </w:r>
      <w:r w:rsidR="00B35E89" w:rsidRPr="00347531">
        <w:rPr>
          <w:rFonts w:ascii="Calibri Light" w:hAnsi="Calibri Light" w:cs="Calibri Light"/>
          <w:sz w:val="24"/>
          <w:szCs w:val="24"/>
        </w:rPr>
        <w:t>.</w:t>
      </w:r>
    </w:p>
    <w:p w:rsidR="00810D05" w:rsidRPr="00347531" w:rsidRDefault="00810D05" w:rsidP="008F7FE6">
      <w:pPr>
        <w:pStyle w:val="Akapitzlist"/>
        <w:numPr>
          <w:ilvl w:val="0"/>
          <w:numId w:val="2"/>
        </w:numPr>
        <w:tabs>
          <w:tab w:val="left" w:pos="3285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Wykonawca jest zobowiązany posiadać rachunek rozliczeniowy, o którym mowa w art. 49 ust.1 pkt 1 ustawy z dnia 29 sierpnia 1997 roku Praw</w:t>
      </w:r>
      <w:r w:rsidR="00784890" w:rsidRPr="00347531">
        <w:rPr>
          <w:rFonts w:ascii="Calibri Light" w:hAnsi="Calibri Light" w:cs="Calibri Light"/>
          <w:sz w:val="24"/>
          <w:szCs w:val="24"/>
        </w:rPr>
        <w:t xml:space="preserve">o bankowe, lub imienny rachunek </w:t>
      </w:r>
      <w:r w:rsidRPr="00347531">
        <w:rPr>
          <w:rFonts w:ascii="Calibri Light" w:hAnsi="Calibri Light" w:cs="Calibri Light"/>
          <w:sz w:val="24"/>
          <w:szCs w:val="24"/>
        </w:rPr>
        <w:t>w spółdzielczej kasie oszczędnościowo – kredytowej otwarty w związku z prowadzoną działalnością. Rachunek ten powinien znajdować się w Wykazie podatników VAT prowadzonym przez Ministerstwo Finansów, zwanym „Białą listą podatników”</w:t>
      </w:r>
    </w:p>
    <w:p w:rsidR="00784890" w:rsidRPr="00347531" w:rsidRDefault="00784890" w:rsidP="008F7FE6">
      <w:pPr>
        <w:pStyle w:val="Akapitzlist"/>
        <w:numPr>
          <w:ilvl w:val="0"/>
          <w:numId w:val="2"/>
        </w:numPr>
        <w:tabs>
          <w:tab w:val="left" w:pos="3285"/>
        </w:tabs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Zamawiający informuje Wykonawcę, że na podstawie art.4 ust.3 ustawy z dnia 9 listopada 2018 roku o elektronicznym fakturowaniu w zamówieniach publicznych, koncesjach na roboty budowlane lub usługi oraz partnerstwie publiczno-prywatnym (Dz.U. z 20</w:t>
      </w:r>
      <w:r w:rsidR="0042683A" w:rsidRPr="00347531">
        <w:rPr>
          <w:rFonts w:ascii="Calibri Light" w:hAnsi="Calibri Light" w:cs="Calibri Light"/>
          <w:sz w:val="24"/>
          <w:szCs w:val="24"/>
        </w:rPr>
        <w:t>20</w:t>
      </w:r>
      <w:r w:rsidRPr="00347531">
        <w:rPr>
          <w:rFonts w:ascii="Calibri Light" w:hAnsi="Calibri Light" w:cs="Calibri Light"/>
          <w:sz w:val="24"/>
          <w:szCs w:val="24"/>
        </w:rPr>
        <w:t xml:space="preserve"> roku po</w:t>
      </w:r>
      <w:r w:rsidR="0042683A" w:rsidRPr="00347531">
        <w:rPr>
          <w:rFonts w:ascii="Calibri Light" w:hAnsi="Calibri Light" w:cs="Calibri Light"/>
          <w:sz w:val="24"/>
          <w:szCs w:val="24"/>
        </w:rPr>
        <w:t>z.</w:t>
      </w:r>
      <w:r w:rsidRPr="00347531">
        <w:rPr>
          <w:rFonts w:ascii="Calibri Light" w:hAnsi="Calibri Light" w:cs="Calibri Light"/>
          <w:sz w:val="24"/>
          <w:szCs w:val="24"/>
        </w:rPr>
        <w:t>1</w:t>
      </w:r>
      <w:r w:rsidR="0042683A" w:rsidRPr="00347531">
        <w:rPr>
          <w:rFonts w:ascii="Calibri Light" w:hAnsi="Calibri Light" w:cs="Calibri Light"/>
          <w:sz w:val="24"/>
          <w:szCs w:val="24"/>
        </w:rPr>
        <w:t>666</w:t>
      </w:r>
      <w:r w:rsidRPr="00347531">
        <w:rPr>
          <w:rFonts w:ascii="Calibri Light" w:hAnsi="Calibri Light" w:cs="Calibri Light"/>
          <w:sz w:val="24"/>
          <w:szCs w:val="24"/>
        </w:rPr>
        <w:t>) wyłącza stosowanie ustrukturyzowanych faktur elektronicznych przy realizacji zamówień na podstawie przedmiotowej umowy.</w:t>
      </w:r>
    </w:p>
    <w:p w:rsidR="00784890" w:rsidRPr="00347531" w:rsidRDefault="00784890" w:rsidP="008F7FE6">
      <w:pPr>
        <w:pStyle w:val="Akapitzlist"/>
        <w:numPr>
          <w:ilvl w:val="0"/>
          <w:numId w:val="2"/>
        </w:numPr>
        <w:tabs>
          <w:tab w:val="left" w:pos="3285"/>
        </w:tabs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Wynagrodzenie za dostarczony i odebrany przedmiot umowy zostanie zapłacone w terminie do 14 dni od daty wystawienia faktury</w:t>
      </w:r>
      <w:r w:rsidR="003F580E" w:rsidRPr="00347531">
        <w:rPr>
          <w:rFonts w:ascii="Calibri Light" w:hAnsi="Calibri Light" w:cs="Calibri Light"/>
          <w:sz w:val="24"/>
          <w:szCs w:val="24"/>
        </w:rPr>
        <w:t xml:space="preserve"> lub do terminu</w:t>
      </w:r>
      <w:r w:rsidR="00923E71" w:rsidRPr="00347531">
        <w:rPr>
          <w:rFonts w:ascii="Calibri Light" w:hAnsi="Calibri Light" w:cs="Calibri Light"/>
          <w:sz w:val="24"/>
          <w:szCs w:val="24"/>
        </w:rPr>
        <w:t xml:space="preserve"> wskazanego na fakturze, o ile nie będzie on krótszy niż 14dni,</w:t>
      </w:r>
      <w:r w:rsidRPr="00347531">
        <w:rPr>
          <w:rFonts w:ascii="Calibri Light" w:hAnsi="Calibri Light" w:cs="Calibri Light"/>
          <w:sz w:val="24"/>
          <w:szCs w:val="24"/>
        </w:rPr>
        <w:t xml:space="preserve"> z rachunku bankowego Zamawiającego na rachunek bankowy Wykonawcy wskazany na fakturze, jeżeli ra</w:t>
      </w:r>
      <w:r w:rsidR="00923E71" w:rsidRPr="00347531">
        <w:rPr>
          <w:rFonts w:ascii="Calibri Light" w:hAnsi="Calibri Light" w:cs="Calibri Light"/>
          <w:sz w:val="24"/>
          <w:szCs w:val="24"/>
        </w:rPr>
        <w:t xml:space="preserve">chunek ten będzie znajdować się </w:t>
      </w:r>
      <w:r w:rsidRPr="00347531">
        <w:rPr>
          <w:rFonts w:ascii="Calibri Light" w:hAnsi="Calibri Light" w:cs="Calibri Light"/>
          <w:sz w:val="24"/>
          <w:szCs w:val="24"/>
        </w:rPr>
        <w:t xml:space="preserve">w Wykazie podatników VAT prowadzonym przez Ministerstwo Finansów. W przypadku wskazania innego rachunku bankowego wynagrodzenie zostanie przekazane na rachunek widniejący </w:t>
      </w:r>
      <w:r w:rsid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w Wykazie podatników. Za datę zapłaty uważa się datę złożenia przez Zamawiającego dyspozycji przelewu bankowego.</w:t>
      </w:r>
    </w:p>
    <w:p w:rsidR="00C71299" w:rsidRPr="00347531" w:rsidRDefault="00C71299" w:rsidP="00347531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Wykonawca zobowiązany jest wystawić fakturę zgodnie z następującymi wytycznymi:</w:t>
      </w:r>
      <w:r w:rsidR="00462B01" w:rsidRPr="00347531">
        <w:rPr>
          <w:rFonts w:ascii="Calibri Light" w:hAnsi="Calibri Light" w:cs="Calibri Light"/>
          <w:sz w:val="24"/>
          <w:szCs w:val="24"/>
        </w:rPr>
        <w:t xml:space="preserve">   </w:t>
      </w:r>
      <w:r w:rsidR="00347531">
        <w:rPr>
          <w:rFonts w:ascii="Calibri Light" w:hAnsi="Calibri Light" w:cs="Calibri Light"/>
          <w:sz w:val="24"/>
          <w:szCs w:val="24"/>
        </w:rPr>
        <w:t xml:space="preserve">                    </w:t>
      </w:r>
      <w:r w:rsidRPr="00347531">
        <w:rPr>
          <w:rFonts w:ascii="Calibri Light" w:hAnsi="Calibri Light" w:cs="Calibri Light"/>
          <w:b/>
          <w:sz w:val="24"/>
          <w:szCs w:val="24"/>
        </w:rPr>
        <w:t>Nabywca:</w:t>
      </w:r>
      <w:r w:rsid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Powiat Radomski</w:t>
      </w:r>
      <w:r w:rsidR="00D05C8D" w:rsidRPr="00347531">
        <w:rPr>
          <w:rFonts w:ascii="Calibri Light" w:hAnsi="Calibri Light" w:cs="Calibri Light"/>
          <w:sz w:val="24"/>
          <w:szCs w:val="24"/>
        </w:rPr>
        <w:t xml:space="preserve"> , ul. Tadeusza Mazowieckiego</w:t>
      </w:r>
      <w:r w:rsidRPr="00347531">
        <w:rPr>
          <w:rFonts w:ascii="Calibri Light" w:hAnsi="Calibri Light" w:cs="Calibri Light"/>
          <w:sz w:val="24"/>
          <w:szCs w:val="24"/>
        </w:rPr>
        <w:t xml:space="preserve"> 7, 26-600 Radom  NIP: 9482604208</w:t>
      </w:r>
      <w:r w:rsidR="00347531">
        <w:rPr>
          <w:rFonts w:ascii="Calibri Light" w:hAnsi="Calibri Light" w:cs="Calibri Light"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b/>
          <w:sz w:val="24"/>
          <w:szCs w:val="24"/>
        </w:rPr>
        <w:t>Odbiorca/Płatnik</w:t>
      </w:r>
      <w:r w:rsidR="00F06DF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sz w:val="24"/>
          <w:szCs w:val="24"/>
        </w:rPr>
        <w:t>D</w:t>
      </w:r>
      <w:r w:rsidR="00F06DFC">
        <w:rPr>
          <w:rFonts w:ascii="Calibri Light" w:hAnsi="Calibri Light" w:cs="Calibri Light"/>
          <w:sz w:val="24"/>
          <w:szCs w:val="24"/>
        </w:rPr>
        <w:t xml:space="preserve">om Pomocy Społecznej w Jedlance, Jedlanka ul. Kasztanowa 29, </w:t>
      </w:r>
      <w:r w:rsidRPr="00347531">
        <w:rPr>
          <w:rFonts w:ascii="Calibri Light" w:hAnsi="Calibri Light" w:cs="Calibri Light"/>
          <w:sz w:val="24"/>
          <w:szCs w:val="24"/>
        </w:rPr>
        <w:t>26-660 Jedlińsk</w:t>
      </w:r>
    </w:p>
    <w:p w:rsidR="00AB79E2" w:rsidRPr="00347531" w:rsidRDefault="00AB79E2" w:rsidP="008F7FE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>§</w:t>
      </w:r>
      <w:r w:rsidR="00A54AF7" w:rsidRPr="00347531">
        <w:rPr>
          <w:rFonts w:ascii="Calibri Light" w:hAnsi="Calibri Light" w:cs="Calibri Light"/>
          <w:b/>
          <w:sz w:val="24"/>
          <w:szCs w:val="24"/>
        </w:rPr>
        <w:t xml:space="preserve"> 6</w:t>
      </w:r>
    </w:p>
    <w:p w:rsidR="00A54AF7" w:rsidRPr="00347531" w:rsidRDefault="00A54AF7" w:rsidP="008F7FE6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 xml:space="preserve">Umowa zostaje zawarta do dnia </w:t>
      </w:r>
      <w:r w:rsidR="0041138E" w:rsidRPr="00347531">
        <w:rPr>
          <w:rFonts w:ascii="Calibri Light" w:hAnsi="Calibri Light" w:cs="Calibri Light"/>
          <w:b/>
          <w:sz w:val="24"/>
          <w:szCs w:val="24"/>
        </w:rPr>
        <w:t>31 grudnia 20</w:t>
      </w:r>
      <w:r w:rsidR="00405EF5" w:rsidRPr="00347531">
        <w:rPr>
          <w:rFonts w:ascii="Calibri Light" w:hAnsi="Calibri Light" w:cs="Calibri Light"/>
          <w:b/>
          <w:sz w:val="24"/>
          <w:szCs w:val="24"/>
        </w:rPr>
        <w:t>2</w:t>
      </w:r>
      <w:r w:rsidR="00FB0A9C">
        <w:rPr>
          <w:rFonts w:ascii="Calibri Light" w:hAnsi="Calibri Light" w:cs="Calibri Light"/>
          <w:b/>
          <w:sz w:val="24"/>
          <w:szCs w:val="24"/>
        </w:rPr>
        <w:t>5</w:t>
      </w:r>
      <w:r w:rsidR="00F06DF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47531">
        <w:rPr>
          <w:rFonts w:ascii="Calibri Light" w:hAnsi="Calibri Light" w:cs="Calibri Light"/>
          <w:b/>
          <w:sz w:val="24"/>
          <w:szCs w:val="24"/>
        </w:rPr>
        <w:t>r.</w:t>
      </w:r>
    </w:p>
    <w:p w:rsidR="00D2750D" w:rsidRPr="00347531" w:rsidRDefault="00A54AF7" w:rsidP="000E10F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Umowa może być rozwiązana przez Zamawiającego w każdym czasie</w:t>
      </w:r>
      <w:r w:rsidR="00D930BA" w:rsidRPr="00347531">
        <w:rPr>
          <w:rFonts w:ascii="Calibri Light" w:hAnsi="Calibri Light" w:cs="Calibri Light"/>
          <w:sz w:val="24"/>
          <w:szCs w:val="24"/>
        </w:rPr>
        <w:t>,</w:t>
      </w:r>
      <w:r w:rsidRPr="00347531">
        <w:rPr>
          <w:rFonts w:ascii="Calibri Light" w:hAnsi="Calibri Light" w:cs="Calibri Light"/>
          <w:sz w:val="24"/>
          <w:szCs w:val="24"/>
        </w:rPr>
        <w:t xml:space="preserve"> w przypadku nienależytego wywiązania się z umowy przez Wykonawcę.</w:t>
      </w:r>
    </w:p>
    <w:p w:rsidR="00A54AF7" w:rsidRPr="00347531" w:rsidRDefault="00462B01" w:rsidP="008F7FE6">
      <w:pPr>
        <w:pStyle w:val="Akapitzlist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</w:t>
      </w:r>
      <w:r w:rsidR="00A54AF7" w:rsidRPr="00347531">
        <w:rPr>
          <w:rFonts w:ascii="Calibri Light" w:hAnsi="Calibri Light" w:cs="Calibri Light"/>
          <w:b/>
          <w:sz w:val="24"/>
          <w:szCs w:val="24"/>
        </w:rPr>
        <w:t>§ 7</w:t>
      </w:r>
    </w:p>
    <w:p w:rsidR="00802AC2" w:rsidRPr="00347531" w:rsidRDefault="00AB79E2" w:rsidP="008F7FE6">
      <w:pPr>
        <w:tabs>
          <w:tab w:val="left" w:pos="5245"/>
        </w:tabs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Wykonawca zapłaci Zamawiającemu kar</w:t>
      </w:r>
      <w:r w:rsidR="00462B01" w:rsidRPr="00347531">
        <w:rPr>
          <w:rFonts w:ascii="Calibri Light" w:hAnsi="Calibri Light" w:cs="Calibri Light"/>
          <w:sz w:val="24"/>
          <w:szCs w:val="24"/>
        </w:rPr>
        <w:t>ę</w:t>
      </w:r>
      <w:r w:rsidRPr="00347531">
        <w:rPr>
          <w:rFonts w:ascii="Calibri Light" w:hAnsi="Calibri Light" w:cs="Calibri Light"/>
          <w:sz w:val="24"/>
          <w:szCs w:val="24"/>
        </w:rPr>
        <w:t xml:space="preserve"> umowną :</w:t>
      </w:r>
      <w:r w:rsidR="00F66D0C" w:rsidRPr="00347531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930BA" w:rsidRPr="00347531">
        <w:rPr>
          <w:rFonts w:ascii="Calibri Light" w:hAnsi="Calibri Light" w:cs="Calibri Light"/>
          <w:sz w:val="24"/>
          <w:szCs w:val="24"/>
        </w:rPr>
        <w:t>- z tytułu niewykonania zleconej usługi</w:t>
      </w:r>
      <w:r w:rsidRPr="00347531">
        <w:rPr>
          <w:rFonts w:ascii="Calibri Light" w:hAnsi="Calibri Light" w:cs="Calibri Light"/>
          <w:sz w:val="24"/>
          <w:szCs w:val="24"/>
        </w:rPr>
        <w:t xml:space="preserve"> z przyczyn zależnych od Wykonawcy w wysokości 10</w:t>
      </w:r>
      <w:r w:rsidR="00D930BA" w:rsidRPr="00347531">
        <w:rPr>
          <w:rFonts w:ascii="Calibri Light" w:hAnsi="Calibri Light" w:cs="Calibri Light"/>
          <w:sz w:val="24"/>
          <w:szCs w:val="24"/>
        </w:rPr>
        <w:t>0</w:t>
      </w:r>
      <w:r w:rsidRPr="00347531">
        <w:rPr>
          <w:rFonts w:ascii="Calibri Light" w:hAnsi="Calibri Light" w:cs="Calibri Light"/>
          <w:sz w:val="24"/>
          <w:szCs w:val="24"/>
        </w:rPr>
        <w:t xml:space="preserve">% </w:t>
      </w:r>
      <w:r w:rsidR="0027037A" w:rsidRPr="00347531">
        <w:rPr>
          <w:rFonts w:ascii="Calibri Light" w:hAnsi="Calibri Light" w:cs="Calibri Light"/>
          <w:sz w:val="24"/>
          <w:szCs w:val="24"/>
        </w:rPr>
        <w:t xml:space="preserve">  </w:t>
      </w:r>
      <w:r w:rsidRPr="00347531">
        <w:rPr>
          <w:rFonts w:ascii="Calibri Light" w:hAnsi="Calibri Light" w:cs="Calibri Light"/>
          <w:sz w:val="24"/>
          <w:szCs w:val="24"/>
        </w:rPr>
        <w:t xml:space="preserve">wartości </w:t>
      </w:r>
      <w:r w:rsidR="002B16AC" w:rsidRPr="00347531">
        <w:rPr>
          <w:rFonts w:ascii="Calibri Light" w:hAnsi="Calibri Light" w:cs="Calibri Light"/>
          <w:sz w:val="24"/>
          <w:szCs w:val="24"/>
        </w:rPr>
        <w:t>wynagrodzenia brutto.</w:t>
      </w:r>
    </w:p>
    <w:p w:rsidR="00AB79E2" w:rsidRPr="00347531" w:rsidRDefault="00462B01" w:rsidP="008F7FE6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4374F"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B79E2" w:rsidRPr="00347531">
        <w:rPr>
          <w:rFonts w:ascii="Calibri Light" w:hAnsi="Calibri Light" w:cs="Calibri Light"/>
          <w:b/>
          <w:sz w:val="24"/>
          <w:szCs w:val="24"/>
        </w:rPr>
        <w:t>§ 8</w:t>
      </w:r>
    </w:p>
    <w:p w:rsidR="00AB79E2" w:rsidRPr="00347531" w:rsidRDefault="00AB79E2" w:rsidP="008F7FE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 sprawach nieuregulowanych niniejszą umowę stosuje się przepisy Kodeksu Cywilnego.</w:t>
      </w:r>
    </w:p>
    <w:p w:rsidR="00D2750D" w:rsidRPr="00347531" w:rsidRDefault="00AB79E2" w:rsidP="000E10F9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Wszelkie zmiany w treści umowy wymagają formy pisemnej w postaci aneksu do umowy pod rygorem nieważności.</w:t>
      </w:r>
    </w:p>
    <w:p w:rsidR="00AB79E2" w:rsidRPr="00347531" w:rsidRDefault="00D2750D" w:rsidP="008F7FE6">
      <w:pPr>
        <w:pStyle w:val="Akapitzlist"/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347531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</w:t>
      </w:r>
      <w:r w:rsidR="00AB79E2" w:rsidRPr="00347531">
        <w:rPr>
          <w:rFonts w:ascii="Calibri Light" w:hAnsi="Calibri Light" w:cs="Calibri Light"/>
          <w:b/>
          <w:sz w:val="24"/>
          <w:szCs w:val="24"/>
        </w:rPr>
        <w:t>§ 9</w:t>
      </w:r>
      <w:r w:rsidRPr="00347531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D2750D" w:rsidRPr="00347531" w:rsidRDefault="00D2750D" w:rsidP="008F7FE6">
      <w:pPr>
        <w:pStyle w:val="Akapitzlist"/>
        <w:rPr>
          <w:rFonts w:ascii="Calibri Light" w:hAnsi="Calibri Light" w:cs="Calibri Light"/>
          <w:b/>
          <w:sz w:val="24"/>
          <w:szCs w:val="24"/>
        </w:rPr>
      </w:pPr>
    </w:p>
    <w:p w:rsidR="00B16191" w:rsidRPr="00C67CE7" w:rsidRDefault="00AB79E2" w:rsidP="00C67CE7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  <w:r w:rsidRPr="00347531">
        <w:rPr>
          <w:rFonts w:ascii="Calibri Light" w:hAnsi="Calibri Light" w:cs="Calibri Light"/>
          <w:sz w:val="24"/>
          <w:szCs w:val="24"/>
        </w:rPr>
        <w:t>Umowę niniejszą sporządza się w dwóch egzemplarzach , po jednym dla każdej ze stron.</w:t>
      </w:r>
    </w:p>
    <w:p w:rsidR="0078221E" w:rsidRPr="00347531" w:rsidRDefault="00C67CE7" w:rsidP="00C67CE7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        </w:t>
      </w:r>
      <w:r w:rsidR="00AB79E2" w:rsidRPr="00347531">
        <w:rPr>
          <w:rFonts w:ascii="Calibri Light" w:hAnsi="Calibri Light" w:cs="Calibri Light"/>
          <w:b/>
          <w:sz w:val="24"/>
          <w:szCs w:val="24"/>
        </w:rPr>
        <w:t xml:space="preserve">ZAMAWIAJĄCY:                                   </w:t>
      </w:r>
      <w:r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</w:t>
      </w:r>
      <w:r w:rsidR="00AB79E2" w:rsidRPr="00347531">
        <w:rPr>
          <w:rFonts w:ascii="Calibri Light" w:hAnsi="Calibri Light" w:cs="Calibri Light"/>
          <w:b/>
          <w:sz w:val="24"/>
          <w:szCs w:val="24"/>
        </w:rPr>
        <w:t>WYKONAWCA:</w:t>
      </w:r>
      <w:r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b/>
          <w:sz w:val="24"/>
          <w:szCs w:val="24"/>
        </w:rPr>
        <w:br/>
        <w:t xml:space="preserve">                                                                                                                     </w:t>
      </w:r>
      <w:r>
        <w:rPr>
          <w:rFonts w:ascii="Calibri Light" w:hAnsi="Calibri Light" w:cs="Calibri Light"/>
          <w:b/>
          <w:sz w:val="24"/>
          <w:szCs w:val="24"/>
        </w:rPr>
        <w:br/>
        <w:t xml:space="preserve">               </w:t>
      </w:r>
      <w:r>
        <w:rPr>
          <w:rFonts w:ascii="Calibri Light" w:hAnsi="Calibri Light" w:cs="Calibri Light"/>
          <w:b/>
          <w:sz w:val="24"/>
          <w:szCs w:val="24"/>
        </w:rPr>
        <w:t xml:space="preserve">………………………………   </w:t>
      </w:r>
      <w:r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………………………………</w:t>
      </w:r>
      <w:bookmarkStart w:id="0" w:name="_GoBack"/>
      <w:bookmarkEnd w:id="0"/>
    </w:p>
    <w:sectPr w:rsidR="0078221E" w:rsidRPr="00347531" w:rsidSect="00F14A1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4E" w:rsidRDefault="009B104E" w:rsidP="00F73049">
      <w:pPr>
        <w:spacing w:after="0" w:line="240" w:lineRule="auto"/>
      </w:pPr>
      <w:r>
        <w:separator/>
      </w:r>
    </w:p>
  </w:endnote>
  <w:endnote w:type="continuationSeparator" w:id="0">
    <w:p w:rsidR="009B104E" w:rsidRDefault="009B104E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532"/>
      <w:docPartObj>
        <w:docPartGallery w:val="Page Numbers (Bottom of Page)"/>
        <w:docPartUnique/>
      </w:docPartObj>
    </w:sdtPr>
    <w:sdtEndPr/>
    <w:sdtContent>
      <w:p w:rsidR="00EF2518" w:rsidRDefault="00885A7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518" w:rsidRDefault="00EF2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4E" w:rsidRDefault="009B104E" w:rsidP="00F73049">
      <w:pPr>
        <w:spacing w:after="0" w:line="240" w:lineRule="auto"/>
      </w:pPr>
      <w:r>
        <w:separator/>
      </w:r>
    </w:p>
  </w:footnote>
  <w:footnote w:type="continuationSeparator" w:id="0">
    <w:p w:rsidR="009B104E" w:rsidRDefault="009B104E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FC" w:rsidRDefault="00F06DFC" w:rsidP="00F06DFC">
    <w:pPr>
      <w:pStyle w:val="Nagwek"/>
      <w:tabs>
        <w:tab w:val="clear" w:pos="4536"/>
        <w:tab w:val="clear" w:pos="9072"/>
        <w:tab w:val="left" w:pos="7080"/>
      </w:tabs>
    </w:pPr>
    <w:r>
      <w:t>DPS.A.271.2</w:t>
    </w:r>
    <w:r w:rsidR="004B729A">
      <w:t>0</w:t>
    </w:r>
    <w:r>
      <w:t>.202</w:t>
    </w:r>
    <w:r w:rsidR="00413380">
      <w:t>4</w:t>
    </w:r>
    <w:r>
      <w:t xml:space="preserve">                                                                                         Załącznik nr. 3 do zapytania cenowego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51D"/>
    <w:multiLevelType w:val="hybridMultilevel"/>
    <w:tmpl w:val="F7A4EBB6"/>
    <w:lvl w:ilvl="0" w:tplc="2AC4EC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2F33"/>
    <w:multiLevelType w:val="hybridMultilevel"/>
    <w:tmpl w:val="C3B8E47A"/>
    <w:lvl w:ilvl="0" w:tplc="E0548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D4F"/>
    <w:multiLevelType w:val="hybridMultilevel"/>
    <w:tmpl w:val="6BD44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D3F11"/>
    <w:multiLevelType w:val="hybridMultilevel"/>
    <w:tmpl w:val="D99EFF5C"/>
    <w:lvl w:ilvl="0" w:tplc="891E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C1457"/>
    <w:multiLevelType w:val="hybridMultilevel"/>
    <w:tmpl w:val="A69C5D88"/>
    <w:lvl w:ilvl="0" w:tplc="934C6B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1E"/>
    <w:rsid w:val="000124C2"/>
    <w:rsid w:val="00040A04"/>
    <w:rsid w:val="0004788C"/>
    <w:rsid w:val="00050802"/>
    <w:rsid w:val="0005546E"/>
    <w:rsid w:val="00064C5E"/>
    <w:rsid w:val="00073529"/>
    <w:rsid w:val="000E10F9"/>
    <w:rsid w:val="000E36E3"/>
    <w:rsid w:val="00145C5A"/>
    <w:rsid w:val="00151F41"/>
    <w:rsid w:val="0016564D"/>
    <w:rsid w:val="00196AC1"/>
    <w:rsid w:val="001B49B9"/>
    <w:rsid w:val="001D5F94"/>
    <w:rsid w:val="00204C34"/>
    <w:rsid w:val="002143A6"/>
    <w:rsid w:val="002270A6"/>
    <w:rsid w:val="0027037A"/>
    <w:rsid w:val="002B162C"/>
    <w:rsid w:val="002B16AC"/>
    <w:rsid w:val="002C31BC"/>
    <w:rsid w:val="002F62AF"/>
    <w:rsid w:val="003015A7"/>
    <w:rsid w:val="00314150"/>
    <w:rsid w:val="0032021A"/>
    <w:rsid w:val="00321D6E"/>
    <w:rsid w:val="00347531"/>
    <w:rsid w:val="00386F10"/>
    <w:rsid w:val="003C19E0"/>
    <w:rsid w:val="003F2B5A"/>
    <w:rsid w:val="003F580E"/>
    <w:rsid w:val="003F7B58"/>
    <w:rsid w:val="004058E7"/>
    <w:rsid w:val="00405EF5"/>
    <w:rsid w:val="0041138E"/>
    <w:rsid w:val="00413380"/>
    <w:rsid w:val="0042683A"/>
    <w:rsid w:val="00462B01"/>
    <w:rsid w:val="004B1683"/>
    <w:rsid w:val="004B729A"/>
    <w:rsid w:val="004D1661"/>
    <w:rsid w:val="004E4AA0"/>
    <w:rsid w:val="00516799"/>
    <w:rsid w:val="005959DF"/>
    <w:rsid w:val="005D1C43"/>
    <w:rsid w:val="005E78EC"/>
    <w:rsid w:val="00604897"/>
    <w:rsid w:val="0061130C"/>
    <w:rsid w:val="00620360"/>
    <w:rsid w:val="006623BE"/>
    <w:rsid w:val="00665A57"/>
    <w:rsid w:val="006B46E4"/>
    <w:rsid w:val="006B56A9"/>
    <w:rsid w:val="006C7D29"/>
    <w:rsid w:val="006D485A"/>
    <w:rsid w:val="00702475"/>
    <w:rsid w:val="00703887"/>
    <w:rsid w:val="00721586"/>
    <w:rsid w:val="0073612E"/>
    <w:rsid w:val="00762321"/>
    <w:rsid w:val="007710F8"/>
    <w:rsid w:val="0078221E"/>
    <w:rsid w:val="00784890"/>
    <w:rsid w:val="007E3916"/>
    <w:rsid w:val="007E5E8F"/>
    <w:rsid w:val="00801067"/>
    <w:rsid w:val="00802AC2"/>
    <w:rsid w:val="00802D3B"/>
    <w:rsid w:val="00810D05"/>
    <w:rsid w:val="00855906"/>
    <w:rsid w:val="008736E4"/>
    <w:rsid w:val="008814D3"/>
    <w:rsid w:val="00885A7C"/>
    <w:rsid w:val="008870CE"/>
    <w:rsid w:val="008A723B"/>
    <w:rsid w:val="008B798F"/>
    <w:rsid w:val="008F7FE6"/>
    <w:rsid w:val="00923E71"/>
    <w:rsid w:val="00926BA7"/>
    <w:rsid w:val="009464FF"/>
    <w:rsid w:val="00960A8B"/>
    <w:rsid w:val="009776E4"/>
    <w:rsid w:val="009B104E"/>
    <w:rsid w:val="009B24AF"/>
    <w:rsid w:val="009C5A09"/>
    <w:rsid w:val="009E24BC"/>
    <w:rsid w:val="009F51DB"/>
    <w:rsid w:val="00A27396"/>
    <w:rsid w:val="00A37A97"/>
    <w:rsid w:val="00A54AF7"/>
    <w:rsid w:val="00A7388E"/>
    <w:rsid w:val="00AB79E2"/>
    <w:rsid w:val="00AE6FD9"/>
    <w:rsid w:val="00B16191"/>
    <w:rsid w:val="00B35E89"/>
    <w:rsid w:val="00B426B7"/>
    <w:rsid w:val="00B638C8"/>
    <w:rsid w:val="00B67580"/>
    <w:rsid w:val="00BA7AA7"/>
    <w:rsid w:val="00C07296"/>
    <w:rsid w:val="00C10F57"/>
    <w:rsid w:val="00C1275F"/>
    <w:rsid w:val="00C45603"/>
    <w:rsid w:val="00C66738"/>
    <w:rsid w:val="00C67CE7"/>
    <w:rsid w:val="00C71299"/>
    <w:rsid w:val="00C955CA"/>
    <w:rsid w:val="00CE677D"/>
    <w:rsid w:val="00D05C8D"/>
    <w:rsid w:val="00D103B4"/>
    <w:rsid w:val="00D116B1"/>
    <w:rsid w:val="00D2750D"/>
    <w:rsid w:val="00D55F21"/>
    <w:rsid w:val="00D8072C"/>
    <w:rsid w:val="00D91894"/>
    <w:rsid w:val="00D930BA"/>
    <w:rsid w:val="00DE67F0"/>
    <w:rsid w:val="00E1378F"/>
    <w:rsid w:val="00E16759"/>
    <w:rsid w:val="00E47F43"/>
    <w:rsid w:val="00E644EE"/>
    <w:rsid w:val="00E9503A"/>
    <w:rsid w:val="00ED1E1B"/>
    <w:rsid w:val="00EF2518"/>
    <w:rsid w:val="00F06DFC"/>
    <w:rsid w:val="00F14A1A"/>
    <w:rsid w:val="00F14BA1"/>
    <w:rsid w:val="00F214DE"/>
    <w:rsid w:val="00F4374F"/>
    <w:rsid w:val="00F62BE0"/>
    <w:rsid w:val="00F63743"/>
    <w:rsid w:val="00F66D0C"/>
    <w:rsid w:val="00F7148B"/>
    <w:rsid w:val="00F73049"/>
    <w:rsid w:val="00F74377"/>
    <w:rsid w:val="00F86B67"/>
    <w:rsid w:val="00FA462B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44C89-0693-4BA2-BB8D-29FD73D3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7A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049"/>
  </w:style>
  <w:style w:type="paragraph" w:styleId="Stopka">
    <w:name w:val="footer"/>
    <w:basedOn w:val="Normalny"/>
    <w:link w:val="StopkaZnak"/>
    <w:uiPriority w:val="99"/>
    <w:unhideWhenUsed/>
    <w:rsid w:val="00F7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049"/>
  </w:style>
  <w:style w:type="paragraph" w:styleId="Tekstdymka">
    <w:name w:val="Balloon Text"/>
    <w:basedOn w:val="Normalny"/>
    <w:link w:val="TekstdymkaZnak"/>
    <w:uiPriority w:val="99"/>
    <w:semiHidden/>
    <w:unhideWhenUsed/>
    <w:rsid w:val="0088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D80F-E621-4471-ACC3-38CF87B8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Stasiołek</dc:creator>
  <cp:keywords/>
  <dc:description/>
  <cp:lastModifiedBy>ADM</cp:lastModifiedBy>
  <cp:revision>6</cp:revision>
  <cp:lastPrinted>2024-12-20T07:19:00Z</cp:lastPrinted>
  <dcterms:created xsi:type="dcterms:W3CDTF">2024-12-18T18:15:00Z</dcterms:created>
  <dcterms:modified xsi:type="dcterms:W3CDTF">2024-12-20T07:23:00Z</dcterms:modified>
</cp:coreProperties>
</file>